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F614" w14:textId="71CF3FB8" w:rsidR="00E625C1" w:rsidRPr="00BB5513" w:rsidRDefault="00E92869" w:rsidP="00376D8B">
      <w:pPr>
        <w:pStyle w:val="Heading1"/>
        <w:rPr>
          <w:rFonts w:ascii="Roboto" w:hAnsi="Roboto"/>
          <w:b/>
          <w:bCs/>
          <w:color w:val="auto"/>
          <w:sz w:val="44"/>
          <w:szCs w:val="44"/>
          <w:bdr w:val="none" w:sz="0" w:space="0" w:color="auto" w:frame="1"/>
        </w:rPr>
      </w:pPr>
      <w:r w:rsidRPr="00BB5513">
        <w:rPr>
          <w:rFonts w:ascii="Roboto" w:hAnsi="Roboto"/>
          <w:b/>
          <w:bCs/>
          <w:noProof/>
          <w:color w:val="auto"/>
          <w:sz w:val="44"/>
          <w:szCs w:val="44"/>
          <w:bdr w:val="none" w:sz="0" w:space="0" w:color="auto" w:frame="1"/>
        </w:rPr>
        <w:drawing>
          <wp:anchor distT="0" distB="0" distL="114300" distR="114300" simplePos="0" relativeHeight="251658240" behindDoc="1" locked="0" layoutInCell="1" allowOverlap="1" wp14:anchorId="1C38FBD3" wp14:editId="7BA0A8BC">
            <wp:simplePos x="0" y="0"/>
            <wp:positionH relativeFrom="column">
              <wp:posOffset>0</wp:posOffset>
            </wp:positionH>
            <wp:positionV relativeFrom="paragraph">
              <wp:posOffset>0</wp:posOffset>
            </wp:positionV>
            <wp:extent cx="5943600" cy="2228850"/>
            <wp:effectExtent l="0" t="0" r="0" b="0"/>
            <wp:wrapTight wrapText="bothSides">
              <wp:wrapPolygon edited="0">
                <wp:start x="0" y="0"/>
                <wp:lineTo x="0" y="21415"/>
                <wp:lineTo x="21531" y="21415"/>
                <wp:lineTo x="21531" y="0"/>
                <wp:lineTo x="0" y="0"/>
              </wp:wrapPolygon>
            </wp:wrapTight>
            <wp:docPr id="2" name="Picture 2" descr="The Access Ready Reporter logo sits just above the Access Information News logo. Merger announcement. Access Ready Reporter to Merge With Access Information News On January 2nd, 2023.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Access Ready Reporter logo sits just above the Access Information News logo. Merger announcement. Access Ready Reporter to Merge With Access Information News On January 2nd, 2023. Everything You Need To Kn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anchor>
        </w:drawing>
      </w:r>
      <w:r w:rsidR="00E625C1" w:rsidRPr="00BB5513">
        <w:rPr>
          <w:rFonts w:ascii="Roboto" w:hAnsi="Roboto"/>
          <w:b/>
          <w:bCs/>
          <w:color w:val="auto"/>
          <w:sz w:val="44"/>
          <w:szCs w:val="44"/>
          <w:bdr w:val="none" w:sz="0" w:space="0" w:color="auto" w:frame="1"/>
        </w:rPr>
        <w:t>Access Ready Reporter to Merge With Access Information News On January 2, 2023. Everything You Need To Know.</w:t>
      </w:r>
    </w:p>
    <w:p w14:paraId="22B72100"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p>
    <w:p w14:paraId="3A9D129F" w14:textId="05B6D905" w:rsidR="00E625C1" w:rsidRPr="00BB5513" w:rsidRDefault="00E625C1" w:rsidP="00E625C1">
      <w:pPr>
        <w:pStyle w:val="NormalWeb"/>
        <w:shd w:val="clear" w:color="auto" w:fill="FFFFFF"/>
        <w:spacing w:before="0" w:beforeAutospacing="0" w:after="0" w:afterAutospacing="0" w:line="288" w:lineRule="atLeast"/>
        <w:rPr>
          <w:rFonts w:ascii="Roboto" w:hAnsi="Roboto"/>
          <w:b/>
          <w:bCs/>
          <w:sz w:val="28"/>
          <w:szCs w:val="28"/>
          <w:bdr w:val="none" w:sz="0" w:space="0" w:color="auto" w:frame="1"/>
        </w:rPr>
      </w:pPr>
      <w:r w:rsidRPr="00BB5513">
        <w:rPr>
          <w:rFonts w:ascii="Roboto" w:hAnsi="Roboto"/>
          <w:b/>
          <w:bCs/>
          <w:sz w:val="28"/>
          <w:szCs w:val="28"/>
          <w:bdr w:val="none" w:sz="0" w:space="0" w:color="auto" w:frame="1"/>
        </w:rPr>
        <w:t>Press Contacts</w:t>
      </w:r>
    </w:p>
    <w:p w14:paraId="525BFDE2"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b/>
          <w:bCs/>
          <w:sz w:val="28"/>
          <w:szCs w:val="28"/>
          <w:bdr w:val="none" w:sz="0" w:space="0" w:color="auto" w:frame="1"/>
        </w:rPr>
      </w:pPr>
    </w:p>
    <w:p w14:paraId="43AC293D" w14:textId="2E27AC2E" w:rsidR="00E625C1" w:rsidRPr="00BB5513" w:rsidRDefault="00E625C1" w:rsidP="00E625C1">
      <w:pPr>
        <w:pStyle w:val="NormalWeb"/>
        <w:shd w:val="clear" w:color="auto" w:fill="FFFFFF"/>
        <w:spacing w:before="0" w:beforeAutospacing="0" w:after="0" w:afterAutospacing="0" w:line="288" w:lineRule="atLeast"/>
        <w:rPr>
          <w:rFonts w:ascii="Roboto" w:hAnsi="Roboto"/>
          <w:b/>
          <w:bCs/>
          <w:sz w:val="28"/>
          <w:szCs w:val="28"/>
          <w:bdr w:val="none" w:sz="0" w:space="0" w:color="auto" w:frame="1"/>
        </w:rPr>
      </w:pPr>
      <w:r w:rsidRPr="00BB5513">
        <w:rPr>
          <w:rFonts w:ascii="Roboto" w:hAnsi="Roboto"/>
          <w:b/>
          <w:bCs/>
          <w:sz w:val="28"/>
          <w:szCs w:val="28"/>
          <w:bdr w:val="none" w:sz="0" w:space="0" w:color="auto" w:frame="1"/>
        </w:rPr>
        <w:t>Douglas George Towne</w:t>
      </w:r>
    </w:p>
    <w:p w14:paraId="43053BD3"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p>
    <w:p w14:paraId="3EB6CF4B" w14:textId="3AD4E2B2" w:rsidR="00E625C1" w:rsidRPr="00BB5513" w:rsidRDefault="00E625C1" w:rsidP="00E625C1">
      <w:pPr>
        <w:pStyle w:val="NormalWeb"/>
        <w:shd w:val="clear" w:color="auto" w:fill="FFFFFF"/>
        <w:spacing w:before="0" w:beforeAutospacing="0" w:after="0" w:afterAutospacing="0" w:line="288" w:lineRule="atLeast"/>
        <w:rPr>
          <w:rFonts w:ascii="Roboto" w:hAnsi="Roboto" w:cs="Segoe UI Symbol"/>
          <w:sz w:val="28"/>
          <w:szCs w:val="28"/>
        </w:rPr>
      </w:pPr>
      <w:r w:rsidRPr="00BB5513">
        <w:rPr>
          <w:rFonts w:ascii="Roboto" w:hAnsi="Roboto"/>
          <w:sz w:val="28"/>
          <w:szCs w:val="28"/>
        </w:rPr>
        <w:t>Chair and Chief Executive Officer (2018-Present)</w:t>
      </w:r>
      <w:r w:rsidRPr="00BB5513">
        <w:rPr>
          <w:rFonts w:ascii="Roboto" w:hAnsi="Roboto"/>
          <w:sz w:val="28"/>
          <w:szCs w:val="28"/>
        </w:rPr>
        <w:br/>
      </w:r>
      <w:r w:rsidRPr="00BB5513">
        <w:rPr>
          <w:rFonts w:ascii="Roboto" w:hAnsi="Roboto"/>
          <w:b/>
          <w:bCs/>
          <w:sz w:val="28"/>
          <w:szCs w:val="28"/>
          <w:bdr w:val="none" w:sz="0" w:space="0" w:color="auto" w:frame="1"/>
        </w:rPr>
        <w:t>Access Ready, Inc.</w:t>
      </w:r>
      <w:r w:rsidRPr="00BB5513">
        <w:rPr>
          <w:rFonts w:ascii="Roboto" w:hAnsi="Roboto"/>
          <w:sz w:val="28"/>
          <w:szCs w:val="28"/>
        </w:rPr>
        <w:br/>
        <w:t>Inclusion Can't Wait!</w:t>
      </w:r>
      <w:r w:rsidRPr="00BB5513">
        <w:rPr>
          <w:rFonts w:ascii="Roboto" w:hAnsi="Roboto"/>
          <w:sz w:val="28"/>
          <w:szCs w:val="28"/>
        </w:rPr>
        <w:br/>
      </w:r>
      <w:hyperlink r:id="rId5" w:tgtFrame="_blank" w:history="1">
        <w:r w:rsidRPr="00BB5513">
          <w:rPr>
            <w:rStyle w:val="Hyperlink"/>
            <w:rFonts w:ascii="Roboto" w:hAnsi="Roboto"/>
            <w:color w:val="auto"/>
            <w:sz w:val="28"/>
            <w:szCs w:val="28"/>
            <w:bdr w:val="none" w:sz="0" w:space="0" w:color="auto" w:frame="1"/>
          </w:rPr>
          <w:t>https://accessready.org/</w:t>
        </w:r>
      </w:hyperlink>
      <w:r w:rsidRPr="00BB5513">
        <w:rPr>
          <w:rFonts w:ascii="Roboto" w:hAnsi="Roboto"/>
          <w:sz w:val="28"/>
          <w:szCs w:val="28"/>
        </w:rPr>
        <w:t> </w:t>
      </w:r>
      <w:r w:rsidRPr="00BB5513">
        <w:rPr>
          <w:rFonts w:ascii="Segoe UI Emoji" w:hAnsi="Segoe UI Emoji" w:cs="Segoe UI Emoji"/>
          <w:sz w:val="28"/>
          <w:szCs w:val="28"/>
        </w:rPr>
        <w:t>🌐</w:t>
      </w:r>
      <w:r w:rsidRPr="00BB5513">
        <w:rPr>
          <w:rFonts w:ascii="Roboto" w:hAnsi="Roboto"/>
          <w:sz w:val="28"/>
          <w:szCs w:val="28"/>
        </w:rPr>
        <w:br/>
      </w:r>
      <w:hyperlink r:id="rId6" w:tooltip="Email." w:history="1">
        <w:r w:rsidRPr="00BB5513">
          <w:rPr>
            <w:rStyle w:val="Hyperlink"/>
            <w:rFonts w:ascii="Roboto" w:hAnsi="Roboto"/>
            <w:color w:val="auto"/>
            <w:sz w:val="28"/>
            <w:szCs w:val="28"/>
            <w:bdr w:val="none" w:sz="0" w:space="0" w:color="auto" w:frame="1"/>
          </w:rPr>
          <w:t>chair-ceo@accessready.org</w:t>
        </w:r>
      </w:hyperlink>
      <w:r w:rsidRPr="00BB5513">
        <w:rPr>
          <w:rFonts w:ascii="Roboto" w:hAnsi="Roboto"/>
          <w:sz w:val="28"/>
          <w:szCs w:val="28"/>
        </w:rPr>
        <w:t> </w:t>
      </w:r>
      <w:r w:rsidRPr="00BB5513">
        <w:rPr>
          <w:rFonts w:ascii="Segoe UI Symbol" w:hAnsi="Segoe UI Symbol" w:cs="Segoe UI Symbol"/>
          <w:sz w:val="28"/>
          <w:szCs w:val="28"/>
        </w:rPr>
        <w:t>✉</w:t>
      </w:r>
    </w:p>
    <w:p w14:paraId="1409A6BA"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p>
    <w:p w14:paraId="063B4AB0" w14:textId="514DDBCD" w:rsidR="00E625C1" w:rsidRPr="00BB5513" w:rsidRDefault="00E625C1" w:rsidP="00E625C1">
      <w:pPr>
        <w:pStyle w:val="NormalWeb"/>
        <w:shd w:val="clear" w:color="auto" w:fill="FFFFFF"/>
        <w:spacing w:before="0" w:beforeAutospacing="0" w:after="0" w:afterAutospacing="0" w:line="288" w:lineRule="atLeast"/>
        <w:rPr>
          <w:rFonts w:ascii="Roboto" w:hAnsi="Roboto"/>
          <w:b/>
          <w:bCs/>
          <w:sz w:val="28"/>
          <w:szCs w:val="28"/>
          <w:bdr w:val="none" w:sz="0" w:space="0" w:color="auto" w:frame="1"/>
        </w:rPr>
      </w:pPr>
      <w:r w:rsidRPr="00BB5513">
        <w:rPr>
          <w:rFonts w:ascii="Roboto" w:hAnsi="Roboto"/>
          <w:b/>
          <w:bCs/>
          <w:sz w:val="28"/>
          <w:szCs w:val="28"/>
          <w:bdr w:val="none" w:sz="0" w:space="0" w:color="auto" w:frame="1"/>
        </w:rPr>
        <w:t>Aaron Di Blasi, </w:t>
      </w:r>
      <w:hyperlink r:id="rId7" w:tgtFrame="_blank" w:history="1">
        <w:r w:rsidRPr="00BB5513">
          <w:rPr>
            <w:rStyle w:val="Hyperlink"/>
            <w:rFonts w:ascii="Roboto" w:hAnsi="Roboto"/>
            <w:b/>
            <w:bCs/>
            <w:color w:val="auto"/>
            <w:sz w:val="28"/>
            <w:szCs w:val="28"/>
            <w:bdr w:val="none" w:sz="0" w:space="0" w:color="auto" w:frame="1"/>
          </w:rPr>
          <w:t>PMP</w:t>
        </w:r>
      </w:hyperlink>
    </w:p>
    <w:p w14:paraId="32F62416"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p>
    <w:p w14:paraId="2BACFEA2"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Publisher (2022-Present)</w:t>
      </w:r>
      <w:r w:rsidRPr="00BB5513">
        <w:rPr>
          <w:rFonts w:ascii="Roboto" w:hAnsi="Roboto"/>
          <w:sz w:val="28"/>
          <w:szCs w:val="28"/>
        </w:rPr>
        <w:br/>
      </w:r>
      <w:r w:rsidRPr="00BB5513">
        <w:rPr>
          <w:rFonts w:ascii="Roboto" w:hAnsi="Roboto"/>
          <w:b/>
          <w:bCs/>
          <w:sz w:val="28"/>
          <w:szCs w:val="28"/>
          <w:bdr w:val="none" w:sz="0" w:space="0" w:color="auto" w:frame="1"/>
        </w:rPr>
        <w:t>Access Information News</w:t>
      </w:r>
      <w:r w:rsidRPr="00BB5513">
        <w:rPr>
          <w:rFonts w:ascii="Roboto" w:hAnsi="Roboto"/>
          <w:sz w:val="28"/>
          <w:szCs w:val="28"/>
        </w:rPr>
        <w:br/>
        <w:t>The Week's News in Access Information</w:t>
      </w:r>
      <w:r w:rsidRPr="00BB5513">
        <w:rPr>
          <w:rFonts w:ascii="Roboto" w:hAnsi="Roboto"/>
          <w:sz w:val="28"/>
          <w:szCs w:val="28"/>
        </w:rPr>
        <w:br/>
      </w:r>
      <w:hyperlink r:id="rId8" w:history="1">
        <w:r w:rsidRPr="00BB5513">
          <w:rPr>
            <w:rStyle w:val="Hyperlink"/>
            <w:rFonts w:ascii="Roboto" w:hAnsi="Roboto"/>
            <w:color w:val="auto"/>
            <w:sz w:val="28"/>
            <w:szCs w:val="28"/>
            <w:bdr w:val="none" w:sz="0" w:space="0" w:color="auto" w:frame="1"/>
          </w:rPr>
          <w:t>https://accessinformationnews.com</w:t>
        </w:r>
      </w:hyperlink>
      <w:r w:rsidRPr="00BB5513">
        <w:rPr>
          <w:rFonts w:ascii="Roboto" w:hAnsi="Roboto"/>
          <w:sz w:val="28"/>
          <w:szCs w:val="28"/>
        </w:rPr>
        <w:t> </w:t>
      </w:r>
      <w:r w:rsidRPr="00BB5513">
        <w:rPr>
          <w:rFonts w:ascii="Segoe UI Emoji" w:hAnsi="Segoe UI Emoji" w:cs="Segoe UI Emoji"/>
          <w:sz w:val="28"/>
          <w:szCs w:val="28"/>
        </w:rPr>
        <w:t>🌐</w:t>
      </w:r>
      <w:r w:rsidRPr="00BB5513">
        <w:rPr>
          <w:rFonts w:ascii="Roboto" w:hAnsi="Roboto"/>
          <w:sz w:val="28"/>
          <w:szCs w:val="28"/>
        </w:rPr>
        <w:br/>
      </w:r>
      <w:hyperlink r:id="rId9" w:tooltip="Email." w:history="1">
        <w:r w:rsidRPr="00BB5513">
          <w:rPr>
            <w:rStyle w:val="Hyperlink"/>
            <w:rFonts w:ascii="Roboto" w:hAnsi="Roboto"/>
            <w:color w:val="auto"/>
            <w:sz w:val="28"/>
            <w:szCs w:val="28"/>
            <w:bdr w:val="none" w:sz="0" w:space="0" w:color="auto" w:frame="1"/>
          </w:rPr>
          <w:t>publisher@accessinformationnews.com</w:t>
        </w:r>
      </w:hyperlink>
      <w:r w:rsidRPr="00BB5513">
        <w:rPr>
          <w:rFonts w:ascii="Roboto" w:hAnsi="Roboto"/>
          <w:sz w:val="28"/>
          <w:szCs w:val="28"/>
        </w:rPr>
        <w:t> </w:t>
      </w:r>
      <w:r w:rsidRPr="00BB5513">
        <w:rPr>
          <w:rFonts w:ascii="Segoe UI Symbol" w:hAnsi="Segoe UI Symbol" w:cs="Segoe UI Symbol"/>
          <w:sz w:val="28"/>
          <w:szCs w:val="28"/>
        </w:rPr>
        <w:t>✉</w:t>
      </w:r>
    </w:p>
    <w:p w14:paraId="6A8A12A3"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Publisher (2020-Present)</w:t>
      </w:r>
    </w:p>
    <w:p w14:paraId="26B14546" w14:textId="27D326F3"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br/>
      </w:r>
      <w:r w:rsidRPr="00BB5513">
        <w:rPr>
          <w:rFonts w:ascii="Roboto" w:hAnsi="Roboto"/>
          <w:b/>
          <w:bCs/>
          <w:sz w:val="28"/>
          <w:szCs w:val="28"/>
          <w:bdr w:val="none" w:sz="0" w:space="0" w:color="auto" w:frame="1"/>
        </w:rPr>
        <w:t>Top Tech Tidbits</w:t>
      </w:r>
      <w:r w:rsidRPr="00BB5513">
        <w:rPr>
          <w:rFonts w:ascii="Roboto" w:hAnsi="Roboto"/>
          <w:sz w:val="28"/>
          <w:szCs w:val="28"/>
        </w:rPr>
        <w:br/>
      </w:r>
      <w:r w:rsidRPr="00BB5513">
        <w:rPr>
          <w:rFonts w:ascii="Roboto" w:hAnsi="Roboto"/>
          <w:sz w:val="28"/>
          <w:szCs w:val="28"/>
        </w:rPr>
        <w:lastRenderedPageBreak/>
        <w:t>The Week's News in Adaptive Technology</w:t>
      </w:r>
      <w:r w:rsidRPr="00BB5513">
        <w:rPr>
          <w:rFonts w:ascii="Roboto" w:hAnsi="Roboto"/>
          <w:sz w:val="28"/>
          <w:szCs w:val="28"/>
        </w:rPr>
        <w:br/>
      </w:r>
      <w:hyperlink r:id="rId10" w:history="1">
        <w:r w:rsidRPr="00BB5513">
          <w:rPr>
            <w:rStyle w:val="Hyperlink"/>
            <w:rFonts w:ascii="Roboto" w:hAnsi="Roboto"/>
            <w:color w:val="auto"/>
            <w:sz w:val="28"/>
            <w:szCs w:val="28"/>
            <w:bdr w:val="none" w:sz="0" w:space="0" w:color="auto" w:frame="1"/>
          </w:rPr>
          <w:t>https://toptechtidbits.com</w:t>
        </w:r>
      </w:hyperlink>
      <w:r w:rsidRPr="00BB5513">
        <w:rPr>
          <w:rFonts w:ascii="Roboto" w:hAnsi="Roboto"/>
          <w:sz w:val="28"/>
          <w:szCs w:val="28"/>
        </w:rPr>
        <w:t> </w:t>
      </w:r>
      <w:r w:rsidRPr="00BB5513">
        <w:rPr>
          <w:rFonts w:ascii="Segoe UI Emoji" w:hAnsi="Segoe UI Emoji" w:cs="Segoe UI Emoji"/>
          <w:sz w:val="28"/>
          <w:szCs w:val="28"/>
        </w:rPr>
        <w:t>🌐</w:t>
      </w:r>
    </w:p>
    <w:p w14:paraId="09EBD1AB"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Sr. Project Management Professional (2006 - Present)</w:t>
      </w:r>
    </w:p>
    <w:p w14:paraId="79BB5FA6" w14:textId="36D7379B" w:rsidR="00E625C1" w:rsidRPr="00BB5513" w:rsidRDefault="00E625C1" w:rsidP="00E625C1">
      <w:pPr>
        <w:pStyle w:val="NormalWeb"/>
        <w:shd w:val="clear" w:color="auto" w:fill="FFFFFF"/>
        <w:spacing w:before="0" w:beforeAutospacing="0" w:after="0" w:afterAutospacing="0" w:line="288" w:lineRule="atLeast"/>
        <w:rPr>
          <w:rFonts w:ascii="Roboto" w:hAnsi="Roboto" w:cs="Segoe UI Emoji"/>
          <w:sz w:val="28"/>
          <w:szCs w:val="28"/>
        </w:rPr>
      </w:pPr>
      <w:r w:rsidRPr="00BB5513">
        <w:rPr>
          <w:rFonts w:ascii="Roboto" w:hAnsi="Roboto"/>
          <w:sz w:val="28"/>
          <w:szCs w:val="28"/>
        </w:rPr>
        <w:br/>
      </w:r>
      <w:r w:rsidRPr="00BB5513">
        <w:rPr>
          <w:rFonts w:ascii="Roboto" w:hAnsi="Roboto"/>
          <w:b/>
          <w:bCs/>
          <w:sz w:val="28"/>
          <w:szCs w:val="28"/>
          <w:bdr w:val="none" w:sz="0" w:space="0" w:color="auto" w:frame="1"/>
        </w:rPr>
        <w:t>Mind Vault Solutions, Ltd.</w:t>
      </w:r>
      <w:r w:rsidRPr="00BB5513">
        <w:rPr>
          <w:rFonts w:ascii="Roboto" w:hAnsi="Roboto"/>
          <w:sz w:val="28"/>
          <w:szCs w:val="28"/>
        </w:rPr>
        <w:br/>
        <w:t>Innovative ideas. Solutions that perform.</w:t>
      </w:r>
      <w:r w:rsidRPr="00BB5513">
        <w:rPr>
          <w:rFonts w:ascii="Roboto" w:hAnsi="Roboto"/>
          <w:sz w:val="28"/>
          <w:szCs w:val="28"/>
        </w:rPr>
        <w:br/>
      </w:r>
      <w:hyperlink r:id="rId11" w:tgtFrame="_blank" w:history="1">
        <w:r w:rsidRPr="00BB5513">
          <w:rPr>
            <w:rStyle w:val="Hyperlink"/>
            <w:rFonts w:ascii="Roboto" w:hAnsi="Roboto"/>
            <w:color w:val="auto"/>
            <w:sz w:val="28"/>
            <w:szCs w:val="28"/>
            <w:bdr w:val="none" w:sz="0" w:space="0" w:color="auto" w:frame="1"/>
          </w:rPr>
          <w:t>https://mvsltd.com</w:t>
        </w:r>
      </w:hyperlink>
      <w:r w:rsidRPr="00BB5513">
        <w:rPr>
          <w:rFonts w:ascii="Roboto" w:hAnsi="Roboto"/>
          <w:sz w:val="28"/>
          <w:szCs w:val="28"/>
        </w:rPr>
        <w:t> </w:t>
      </w:r>
      <w:r w:rsidRPr="00BB5513">
        <w:rPr>
          <w:rFonts w:ascii="Segoe UI Emoji" w:hAnsi="Segoe UI Emoji" w:cs="Segoe UI Emoji"/>
          <w:sz w:val="28"/>
          <w:szCs w:val="28"/>
        </w:rPr>
        <w:t>🌐</w:t>
      </w:r>
    </w:p>
    <w:p w14:paraId="797D0EC5"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p>
    <w:p w14:paraId="24515F9D"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USA, December 26, 2022 — </w:t>
      </w:r>
      <w:hyperlink r:id="rId12" w:tgtFrame="_blank" w:history="1">
        <w:r w:rsidRPr="00BB5513">
          <w:rPr>
            <w:rStyle w:val="Hyperlink"/>
            <w:rFonts w:ascii="Roboto" w:hAnsi="Roboto"/>
            <w:color w:val="auto"/>
            <w:sz w:val="28"/>
            <w:szCs w:val="28"/>
            <w:bdr w:val="none" w:sz="0" w:space="0" w:color="auto" w:frame="1"/>
          </w:rPr>
          <w:t>Access Ready, Inc.</w:t>
        </w:r>
      </w:hyperlink>
      <w:r w:rsidRPr="00BB5513">
        <w:rPr>
          <w:rFonts w:ascii="Roboto" w:hAnsi="Roboto"/>
          <w:sz w:val="28"/>
          <w:szCs w:val="28"/>
        </w:rPr>
        <w:t> and </w:t>
      </w:r>
      <w:hyperlink r:id="rId13" w:history="1">
        <w:r w:rsidRPr="00BB5513">
          <w:rPr>
            <w:rStyle w:val="Hyperlink"/>
            <w:rFonts w:ascii="Roboto" w:hAnsi="Roboto"/>
            <w:color w:val="auto"/>
            <w:sz w:val="28"/>
            <w:szCs w:val="28"/>
            <w:bdr w:val="none" w:sz="0" w:space="0" w:color="auto" w:frame="1"/>
          </w:rPr>
          <w:t>Mind Vault Solutions, Ltd.</w:t>
        </w:r>
      </w:hyperlink>
      <w:r w:rsidRPr="00BB5513">
        <w:rPr>
          <w:rFonts w:ascii="Roboto" w:hAnsi="Roboto"/>
          <w:sz w:val="28"/>
          <w:szCs w:val="28"/>
        </w:rPr>
        <w:t> today announced that </w:t>
      </w:r>
      <w:hyperlink r:id="rId14" w:tgtFrame="_blank" w:history="1">
        <w:r w:rsidRPr="00BB5513">
          <w:rPr>
            <w:rStyle w:val="Hyperlink"/>
            <w:rFonts w:ascii="Roboto" w:hAnsi="Roboto"/>
            <w:color w:val="auto"/>
            <w:sz w:val="28"/>
            <w:szCs w:val="28"/>
            <w:bdr w:val="none" w:sz="0" w:space="0" w:color="auto" w:frame="1"/>
          </w:rPr>
          <w:t>Access Ready Reporter</w:t>
        </w:r>
      </w:hyperlink>
      <w:r w:rsidRPr="00BB5513">
        <w:rPr>
          <w:rFonts w:ascii="Roboto" w:hAnsi="Roboto"/>
          <w:sz w:val="28"/>
          <w:szCs w:val="28"/>
        </w:rPr>
        <w:t> will merge with the new </w:t>
      </w:r>
      <w:hyperlink r:id="rId15" w:tgtFrame="_blank" w:history="1">
        <w:r w:rsidRPr="00BB5513">
          <w:rPr>
            <w:rStyle w:val="Hyperlink"/>
            <w:rFonts w:ascii="Roboto" w:hAnsi="Roboto"/>
            <w:color w:val="auto"/>
            <w:sz w:val="28"/>
            <w:szCs w:val="28"/>
            <w:bdr w:val="none" w:sz="0" w:space="0" w:color="auto" w:frame="1"/>
          </w:rPr>
          <w:t>Access Information News</w:t>
        </w:r>
      </w:hyperlink>
      <w:r w:rsidRPr="00BB5513">
        <w:rPr>
          <w:rFonts w:ascii="Roboto" w:hAnsi="Roboto"/>
          <w:sz w:val="28"/>
          <w:szCs w:val="28"/>
        </w:rPr>
        <w:t> publication on January 2, 2023.</w:t>
      </w:r>
    </w:p>
    <w:p w14:paraId="60CDCAB2"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We are very excited to announce that beginning January 2, 2023, readers of the monthly Access Ready Reporter will now be served instead by Access Information News.</w:t>
      </w:r>
    </w:p>
    <w:p w14:paraId="51E60580"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Full disclosure. </w:t>
      </w:r>
      <w:hyperlink r:id="rId16" w:tgtFrame="_blank" w:history="1">
        <w:r w:rsidRPr="00BB5513">
          <w:rPr>
            <w:rStyle w:val="Hyperlink"/>
            <w:rFonts w:ascii="Roboto" w:hAnsi="Roboto"/>
            <w:color w:val="auto"/>
            <w:sz w:val="28"/>
            <w:szCs w:val="28"/>
            <w:bdr w:val="none" w:sz="0" w:space="0" w:color="auto" w:frame="1"/>
          </w:rPr>
          <w:t>Access Ready, Inc.</w:t>
        </w:r>
      </w:hyperlink>
      <w:r w:rsidRPr="00BB5513">
        <w:rPr>
          <w:rFonts w:ascii="Roboto" w:hAnsi="Roboto"/>
          <w:sz w:val="28"/>
          <w:szCs w:val="28"/>
        </w:rPr>
        <w:t> partnered with </w:t>
      </w:r>
      <w:hyperlink r:id="rId17" w:history="1">
        <w:r w:rsidRPr="00BB5513">
          <w:rPr>
            <w:rStyle w:val="Hyperlink"/>
            <w:rFonts w:ascii="Roboto" w:hAnsi="Roboto"/>
            <w:color w:val="auto"/>
            <w:sz w:val="28"/>
            <w:szCs w:val="28"/>
            <w:bdr w:val="none" w:sz="0" w:space="0" w:color="auto" w:frame="1"/>
          </w:rPr>
          <w:t>Mind Vault Solutions, Ltd.</w:t>
        </w:r>
      </w:hyperlink>
      <w:r w:rsidRPr="00BB5513">
        <w:rPr>
          <w:rFonts w:ascii="Roboto" w:hAnsi="Roboto"/>
          <w:sz w:val="28"/>
          <w:szCs w:val="28"/>
        </w:rPr>
        <w:t>, the parent company that oversees the </w:t>
      </w:r>
      <w:hyperlink r:id="rId18" w:tgtFrame="_blank" w:history="1">
        <w:r w:rsidRPr="00BB5513">
          <w:rPr>
            <w:rStyle w:val="Hyperlink"/>
            <w:rFonts w:ascii="Roboto" w:hAnsi="Roboto"/>
            <w:color w:val="auto"/>
            <w:sz w:val="28"/>
            <w:szCs w:val="28"/>
            <w:bdr w:val="none" w:sz="0" w:space="0" w:color="auto" w:frame="1"/>
          </w:rPr>
          <w:t>Access Information News</w:t>
        </w:r>
      </w:hyperlink>
      <w:r w:rsidRPr="00BB5513">
        <w:rPr>
          <w:rFonts w:ascii="Roboto" w:hAnsi="Roboto"/>
          <w:sz w:val="28"/>
          <w:szCs w:val="28"/>
        </w:rPr>
        <w:t> and </w:t>
      </w:r>
      <w:hyperlink r:id="rId19" w:tgtFrame="_blank" w:history="1">
        <w:r w:rsidRPr="00BB5513">
          <w:rPr>
            <w:rStyle w:val="Hyperlink"/>
            <w:rFonts w:ascii="Roboto" w:hAnsi="Roboto"/>
            <w:color w:val="auto"/>
            <w:sz w:val="28"/>
            <w:szCs w:val="28"/>
            <w:bdr w:val="none" w:sz="0" w:space="0" w:color="auto" w:frame="1"/>
          </w:rPr>
          <w:t>Top Tech Tidbits</w:t>
        </w:r>
      </w:hyperlink>
      <w:r w:rsidRPr="00BB5513">
        <w:rPr>
          <w:rFonts w:ascii="Roboto" w:hAnsi="Roboto"/>
          <w:sz w:val="28"/>
          <w:szCs w:val="28"/>
        </w:rPr>
        <w:t> publications as not-for-profit projects, in January of 2022.</w:t>
      </w:r>
    </w:p>
    <w:p w14:paraId="006DDC7D"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Since that time, the leaders of these two organizations, </w:t>
      </w:r>
      <w:hyperlink r:id="rId20" w:tgtFrame="_blank" w:history="1">
        <w:r w:rsidRPr="00BB5513">
          <w:rPr>
            <w:rStyle w:val="Hyperlink"/>
            <w:rFonts w:ascii="Roboto" w:hAnsi="Roboto"/>
            <w:color w:val="auto"/>
            <w:sz w:val="28"/>
            <w:szCs w:val="28"/>
            <w:bdr w:val="none" w:sz="0" w:space="0" w:color="auto" w:frame="1"/>
          </w:rPr>
          <w:t>Aaron Di Blasi</w:t>
        </w:r>
      </w:hyperlink>
      <w:r w:rsidRPr="00BB5513">
        <w:rPr>
          <w:rFonts w:ascii="Roboto" w:hAnsi="Roboto"/>
          <w:sz w:val="28"/>
          <w:szCs w:val="28"/>
        </w:rPr>
        <w:t> of Mind Vault Solutions, Ltd. and </w:t>
      </w:r>
      <w:hyperlink r:id="rId21" w:tgtFrame="_blank" w:history="1">
        <w:r w:rsidRPr="00BB5513">
          <w:rPr>
            <w:rStyle w:val="Hyperlink"/>
            <w:rFonts w:ascii="Roboto" w:hAnsi="Roboto"/>
            <w:color w:val="auto"/>
            <w:sz w:val="28"/>
            <w:szCs w:val="28"/>
            <w:bdr w:val="none" w:sz="0" w:space="0" w:color="auto" w:frame="1"/>
          </w:rPr>
          <w:t>Douglas George Towne</w:t>
        </w:r>
      </w:hyperlink>
      <w:r w:rsidRPr="00BB5513">
        <w:rPr>
          <w:rFonts w:ascii="Roboto" w:hAnsi="Roboto"/>
          <w:sz w:val="28"/>
          <w:szCs w:val="28"/>
        </w:rPr>
        <w:t> of Access Ready, Inc., the 501(c)(3) nonprofit cross-disability rights advocacy organization, have worked closely together on their information and media projects.</w:t>
      </w:r>
    </w:p>
    <w:p w14:paraId="11B06AD9"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Douglas and Aaron came to the realization in December of 2022 that there was a fair amount of overlap between the monthly Access Ready Reporter and the new weekly Access Information News publication which had </w:t>
      </w:r>
      <w:hyperlink r:id="rId22" w:tgtFrame="_blank" w:history="1">
        <w:r w:rsidRPr="00BB5513">
          <w:rPr>
            <w:rStyle w:val="Hyperlink"/>
            <w:rFonts w:ascii="Roboto" w:hAnsi="Roboto"/>
            <w:color w:val="auto"/>
            <w:sz w:val="28"/>
            <w:szCs w:val="28"/>
            <w:bdr w:val="none" w:sz="0" w:space="0" w:color="auto" w:frame="1"/>
          </w:rPr>
          <w:t>recently been spun off from the Top Tech Tidbits Publication on November 7, 2022</w:t>
        </w:r>
      </w:hyperlink>
      <w:r w:rsidRPr="00BB5513">
        <w:rPr>
          <w:rFonts w:ascii="Roboto" w:hAnsi="Roboto"/>
          <w:sz w:val="28"/>
          <w:szCs w:val="28"/>
        </w:rPr>
        <w:t>.</w:t>
      </w:r>
    </w:p>
    <w:p w14:paraId="37FFCC98"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So they decided to put their heads together, and ultimately the two publications themselves, to come up with a solution that would benefit the readers of both newsletters while removing the aforementioned redundancy and eliminating the additional overhead required for Access Ready, Inc. to maintain a second newsletter.</w:t>
      </w:r>
    </w:p>
    <w:p w14:paraId="6B58A651"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Access Ready, Inc. was able to accomplish this by securing three separate </w:t>
      </w:r>
      <w:hyperlink r:id="rId23" w:anchor="sponsorship-package-information" w:history="1">
        <w:r w:rsidRPr="00BB5513">
          <w:rPr>
            <w:rStyle w:val="Hyperlink"/>
            <w:rFonts w:ascii="Roboto" w:hAnsi="Roboto"/>
            <w:color w:val="auto"/>
            <w:sz w:val="28"/>
            <w:szCs w:val="28"/>
            <w:bdr w:val="none" w:sz="0" w:space="0" w:color="auto" w:frame="1"/>
          </w:rPr>
          <w:t>Access Information News Sponsorship Packages</w:t>
        </w:r>
      </w:hyperlink>
      <w:r w:rsidRPr="00BB5513">
        <w:rPr>
          <w:rFonts w:ascii="Roboto" w:hAnsi="Roboto"/>
          <w:sz w:val="28"/>
          <w:szCs w:val="28"/>
        </w:rPr>
        <w:t>, which gave them a total of 12 Featured Advertisements over the next year. The very same number of times that the Access Ready Reporter would normally have been published. Thereby giving the readers of Access Ready Reporter the very same coverage that they have come to expect. And a whole lot more.</w:t>
      </w:r>
    </w:p>
    <w:p w14:paraId="42F15156"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lastRenderedPageBreak/>
        <w:t>Therefore, beginning Monday, January 2, 2023 at 4:00 AM ET, readers of the Access Ready Reporter will receive their first issue of Access Information News.</w:t>
      </w:r>
    </w:p>
    <w:p w14:paraId="3ECA16E6"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It is important to note that while Access Ready Reporter was a monthly publication, Access Information News is a weekly publication. Delivered every Monday morning at 4:00 AM ET.</w:t>
      </w:r>
    </w:p>
    <w:p w14:paraId="69DD5A68"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If you do not wish to receive the new, weekly Access Information News publication, you can opt out at any time by locating your personal unsubscribe link located at the very bottom of every email we send you. Just search for the word "unsubscribe," click on the link, and voila. No more newsletters. Whatever you do, we humbly ask that you do not report Access Information News as spam. We have no desire to send email to anyone who does not wish to receive it. But this is the only way that we can give each reader a choice without removing their access completely.</w:t>
      </w:r>
    </w:p>
    <w:p w14:paraId="6BE2345A"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Once all of the readers of the Access Ready Reporter publication have been merged into the Access Information News database we will report again on the new number of subscribers.</w:t>
      </w:r>
    </w:p>
    <w:p w14:paraId="5FFF421A"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It is our sincerest hope that this merger will serve to create better resources for the readers of both publications, while simultaneously bringing together two of the largest access audiences in the world today.</w:t>
      </w:r>
    </w:p>
    <w:p w14:paraId="5E97BE61"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Please join us. We've got some exciting things planned.</w:t>
      </w:r>
    </w:p>
    <w:p w14:paraId="7E6F6E65" w14:textId="77777777" w:rsidR="00E625C1" w:rsidRPr="00BB5513" w:rsidRDefault="00E625C1" w:rsidP="00E625C1">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If you have questions, comments, suggestions or recommendations regarding this merger you can reach out to </w:t>
      </w:r>
      <w:hyperlink r:id="rId24" w:tooltip="Email." w:history="1">
        <w:r w:rsidRPr="00BB5513">
          <w:rPr>
            <w:rStyle w:val="Hyperlink"/>
            <w:rFonts w:ascii="Roboto" w:hAnsi="Roboto"/>
            <w:color w:val="auto"/>
            <w:sz w:val="28"/>
            <w:szCs w:val="28"/>
            <w:bdr w:val="none" w:sz="0" w:space="0" w:color="auto" w:frame="1"/>
          </w:rPr>
          <w:t>Douglas</w:t>
        </w:r>
      </w:hyperlink>
      <w:r w:rsidRPr="00BB5513">
        <w:rPr>
          <w:rFonts w:ascii="Roboto" w:hAnsi="Roboto"/>
          <w:sz w:val="28"/>
          <w:szCs w:val="28"/>
        </w:rPr>
        <w:t> </w:t>
      </w:r>
      <w:r w:rsidRPr="00BB5513">
        <w:rPr>
          <w:rFonts w:ascii="Segoe UI Symbol" w:hAnsi="Segoe UI Symbol" w:cs="Segoe UI Symbol"/>
          <w:sz w:val="28"/>
          <w:szCs w:val="28"/>
        </w:rPr>
        <w:t>✉</w:t>
      </w:r>
      <w:r w:rsidRPr="00BB5513">
        <w:rPr>
          <w:rFonts w:ascii="Roboto" w:hAnsi="Roboto"/>
          <w:sz w:val="28"/>
          <w:szCs w:val="28"/>
        </w:rPr>
        <w:t xml:space="preserve"> or</w:t>
      </w:r>
      <w:r w:rsidRPr="00BB5513">
        <w:rPr>
          <w:rFonts w:ascii="Roboto" w:hAnsi="Roboto" w:cs="Roboto"/>
          <w:sz w:val="28"/>
          <w:szCs w:val="28"/>
        </w:rPr>
        <w:t> </w:t>
      </w:r>
      <w:hyperlink r:id="rId25" w:tooltip="Email." w:history="1">
        <w:r w:rsidRPr="00BB5513">
          <w:rPr>
            <w:rStyle w:val="Hyperlink"/>
            <w:rFonts w:ascii="Roboto" w:hAnsi="Roboto"/>
            <w:color w:val="auto"/>
            <w:sz w:val="28"/>
            <w:szCs w:val="28"/>
            <w:bdr w:val="none" w:sz="0" w:space="0" w:color="auto" w:frame="1"/>
          </w:rPr>
          <w:t>Aaron</w:t>
        </w:r>
      </w:hyperlink>
      <w:r w:rsidRPr="00BB5513">
        <w:rPr>
          <w:rFonts w:ascii="Roboto" w:hAnsi="Roboto"/>
          <w:sz w:val="28"/>
          <w:szCs w:val="28"/>
        </w:rPr>
        <w:t> </w:t>
      </w:r>
      <w:r w:rsidRPr="00BB5513">
        <w:rPr>
          <w:rFonts w:ascii="Segoe UI Symbol" w:hAnsi="Segoe UI Symbol" w:cs="Segoe UI Symbol"/>
          <w:sz w:val="28"/>
          <w:szCs w:val="28"/>
        </w:rPr>
        <w:t>✉</w:t>
      </w:r>
      <w:r w:rsidRPr="00BB5513">
        <w:rPr>
          <w:rFonts w:ascii="Roboto" w:hAnsi="Roboto"/>
          <w:sz w:val="28"/>
          <w:szCs w:val="28"/>
        </w:rPr>
        <w:t xml:space="preserve"> directly using the press contact information included herein.</w:t>
      </w:r>
    </w:p>
    <w:p w14:paraId="13EB0CC2" w14:textId="77777777" w:rsidR="00E625C1" w:rsidRPr="00BB5513" w:rsidRDefault="00E625C1" w:rsidP="00E625C1">
      <w:pPr>
        <w:pStyle w:val="NormalWeb"/>
        <w:shd w:val="clear" w:color="auto" w:fill="FFFFFF"/>
        <w:spacing w:before="240" w:beforeAutospacing="0" w:after="240" w:afterAutospacing="0" w:line="288" w:lineRule="atLeast"/>
        <w:rPr>
          <w:rFonts w:ascii="Roboto" w:hAnsi="Roboto"/>
          <w:sz w:val="28"/>
          <w:szCs w:val="28"/>
        </w:rPr>
      </w:pPr>
      <w:r w:rsidRPr="00BB5513">
        <w:rPr>
          <w:rFonts w:ascii="Roboto" w:hAnsi="Roboto"/>
          <w:sz w:val="28"/>
          <w:szCs w:val="28"/>
        </w:rPr>
        <w:t>Thanks so much for reading. We look forward to keeping you informed.</w:t>
      </w:r>
    </w:p>
    <w:p w14:paraId="521F1EE3" w14:textId="0EF0BE3D" w:rsidR="00376D8B" w:rsidRPr="00BB5513" w:rsidRDefault="00E625C1" w:rsidP="00376D8B">
      <w:pPr>
        <w:pStyle w:val="NormalWeb"/>
        <w:shd w:val="clear" w:color="auto" w:fill="FFFFFF"/>
        <w:spacing w:before="0" w:beforeAutospacing="0" w:after="0" w:afterAutospacing="0" w:line="288" w:lineRule="atLeast"/>
        <w:rPr>
          <w:rStyle w:val="Hyperlink"/>
          <w:rFonts w:ascii="Roboto" w:hAnsi="Roboto"/>
          <w:color w:val="auto"/>
          <w:sz w:val="28"/>
          <w:szCs w:val="28"/>
          <w:bdr w:val="none" w:sz="0" w:space="0" w:color="auto" w:frame="1"/>
        </w:rPr>
      </w:pPr>
      <w:r w:rsidRPr="00BB5513">
        <w:rPr>
          <w:rFonts w:ascii="Roboto" w:hAnsi="Roboto"/>
          <w:b/>
          <w:bCs/>
          <w:sz w:val="28"/>
          <w:szCs w:val="28"/>
          <w:bdr w:val="none" w:sz="0" w:space="0" w:color="auto" w:frame="1"/>
        </w:rPr>
        <w:t>Access Information News</w:t>
      </w:r>
      <w:r w:rsidRPr="00BB5513">
        <w:rPr>
          <w:rFonts w:ascii="Roboto" w:hAnsi="Roboto"/>
          <w:sz w:val="28"/>
          <w:szCs w:val="28"/>
        </w:rPr>
        <w:br/>
        <w:t>The Week's News in Access Information</w:t>
      </w:r>
      <w:r w:rsidRPr="00BB5513">
        <w:rPr>
          <w:rFonts w:ascii="Roboto" w:hAnsi="Roboto"/>
          <w:sz w:val="28"/>
          <w:szCs w:val="28"/>
        </w:rPr>
        <w:br/>
      </w:r>
      <w:hyperlink r:id="rId26" w:history="1">
        <w:r w:rsidRPr="00BB5513">
          <w:rPr>
            <w:rStyle w:val="Hyperlink"/>
            <w:rFonts w:ascii="Roboto" w:hAnsi="Roboto"/>
            <w:color w:val="auto"/>
            <w:sz w:val="28"/>
            <w:szCs w:val="28"/>
            <w:bdr w:val="none" w:sz="0" w:space="0" w:color="auto" w:frame="1"/>
          </w:rPr>
          <w:t>https://accessinformationnews.com</w:t>
        </w:r>
      </w:hyperlink>
      <w:r w:rsidRPr="00BB5513">
        <w:rPr>
          <w:rFonts w:ascii="Roboto" w:hAnsi="Roboto"/>
          <w:sz w:val="28"/>
          <w:szCs w:val="28"/>
        </w:rPr>
        <w:t> </w:t>
      </w:r>
      <w:r w:rsidRPr="00BB5513">
        <w:rPr>
          <w:rFonts w:ascii="Segoe UI Emoji" w:hAnsi="Segoe UI Emoji" w:cs="Segoe UI Emoji"/>
          <w:sz w:val="28"/>
          <w:szCs w:val="28"/>
        </w:rPr>
        <w:t>🌐</w:t>
      </w:r>
      <w:r w:rsidRPr="00BB5513">
        <w:rPr>
          <w:rFonts w:ascii="Roboto" w:hAnsi="Roboto"/>
          <w:sz w:val="28"/>
          <w:szCs w:val="28"/>
        </w:rPr>
        <w:br/>
      </w:r>
      <w:hyperlink r:id="rId27" w:tgtFrame="_blank" w:history="1">
        <w:r w:rsidRPr="00BB5513">
          <w:rPr>
            <w:rStyle w:val="Hyperlink"/>
            <w:rFonts w:ascii="Roboto" w:hAnsi="Roboto"/>
            <w:color w:val="auto"/>
            <w:sz w:val="28"/>
            <w:szCs w:val="28"/>
            <w:bdr w:val="none" w:sz="0" w:space="0" w:color="auto" w:frame="1"/>
          </w:rPr>
          <w:t>A Top Tech Tidbits Publication</w:t>
        </w:r>
      </w:hyperlink>
    </w:p>
    <w:p w14:paraId="44BEE07C" w14:textId="77777777" w:rsidR="00376D8B" w:rsidRPr="00BB5513" w:rsidRDefault="00376D8B" w:rsidP="00376D8B">
      <w:pPr>
        <w:pStyle w:val="NormalWeb"/>
        <w:shd w:val="clear" w:color="auto" w:fill="FFFFFF"/>
        <w:spacing w:before="0" w:beforeAutospacing="0" w:after="0" w:afterAutospacing="0" w:line="288" w:lineRule="atLeast"/>
        <w:rPr>
          <w:rStyle w:val="Hyperlink"/>
          <w:rFonts w:ascii="Roboto" w:hAnsi="Roboto"/>
          <w:color w:val="auto"/>
          <w:sz w:val="28"/>
          <w:szCs w:val="28"/>
          <w:bdr w:val="none" w:sz="0" w:space="0" w:color="auto" w:frame="1"/>
        </w:rPr>
      </w:pPr>
    </w:p>
    <w:p w14:paraId="4E1B0742" w14:textId="6639CA9F" w:rsidR="00E625C1" w:rsidRPr="00BB5513" w:rsidRDefault="00E625C1" w:rsidP="00376D8B">
      <w:pPr>
        <w:pStyle w:val="NormalWeb"/>
        <w:shd w:val="clear" w:color="auto" w:fill="FFFFFF"/>
        <w:spacing w:before="0" w:beforeAutospacing="0" w:after="0" w:afterAutospacing="0" w:line="288" w:lineRule="atLeast"/>
        <w:rPr>
          <w:rFonts w:ascii="Roboto" w:hAnsi="Roboto"/>
          <w:sz w:val="28"/>
          <w:szCs w:val="28"/>
        </w:rPr>
      </w:pPr>
      <w:r w:rsidRPr="00BB5513">
        <w:rPr>
          <w:rFonts w:ascii="Roboto" w:hAnsi="Roboto"/>
          <w:sz w:val="28"/>
          <w:szCs w:val="28"/>
        </w:rPr>
        <w:t>###</w:t>
      </w:r>
    </w:p>
    <w:p w14:paraId="0F5BD510" w14:textId="54AB2CF8" w:rsidR="00522BA4" w:rsidRPr="00BB5513" w:rsidRDefault="00522BA4" w:rsidP="00E625C1">
      <w:pPr>
        <w:rPr>
          <w:rFonts w:ascii="Roboto" w:hAnsi="Roboto"/>
          <w:sz w:val="28"/>
          <w:szCs w:val="28"/>
        </w:rPr>
      </w:pPr>
    </w:p>
    <w:sectPr w:rsidR="00522BA4" w:rsidRPr="00BB5513" w:rsidSect="00376D8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A4"/>
    <w:rsid w:val="00092410"/>
    <w:rsid w:val="00225BB6"/>
    <w:rsid w:val="00376D8B"/>
    <w:rsid w:val="00522BA4"/>
    <w:rsid w:val="005C45BF"/>
    <w:rsid w:val="00736C92"/>
    <w:rsid w:val="00834C18"/>
    <w:rsid w:val="00BB5513"/>
    <w:rsid w:val="00E625C1"/>
    <w:rsid w:val="00E9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8237"/>
  <w15:chartTrackingRefBased/>
  <w15:docId w15:val="{B7651839-A901-49F0-A1FF-4DDA9614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D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BA4"/>
    <w:rPr>
      <w:color w:val="0563C1" w:themeColor="hyperlink"/>
      <w:u w:val="single"/>
    </w:rPr>
  </w:style>
  <w:style w:type="character" w:styleId="UnresolvedMention">
    <w:name w:val="Unresolved Mention"/>
    <w:basedOn w:val="DefaultParagraphFont"/>
    <w:uiPriority w:val="99"/>
    <w:semiHidden/>
    <w:unhideWhenUsed/>
    <w:rsid w:val="00522BA4"/>
    <w:rPr>
      <w:color w:val="605E5C"/>
      <w:shd w:val="clear" w:color="auto" w:fill="E1DFDD"/>
    </w:rPr>
  </w:style>
  <w:style w:type="paragraph" w:styleId="NormalWeb">
    <w:name w:val="Normal (Web)"/>
    <w:basedOn w:val="Normal"/>
    <w:uiPriority w:val="99"/>
    <w:semiHidden/>
    <w:unhideWhenUsed/>
    <w:rsid w:val="00E625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46389">
      <w:bodyDiv w:val="1"/>
      <w:marLeft w:val="0"/>
      <w:marRight w:val="0"/>
      <w:marTop w:val="0"/>
      <w:marBottom w:val="0"/>
      <w:divBdr>
        <w:top w:val="none" w:sz="0" w:space="0" w:color="auto"/>
        <w:left w:val="none" w:sz="0" w:space="0" w:color="auto"/>
        <w:bottom w:val="none" w:sz="0" w:space="0" w:color="auto"/>
        <w:right w:val="none" w:sz="0" w:space="0" w:color="auto"/>
      </w:divBdr>
    </w:div>
    <w:div w:id="13830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nformationnews.com" TargetMode="External"/><Relationship Id="rId13" Type="http://schemas.openxmlformats.org/officeDocument/2006/relationships/hyperlink" Target="https://mvsltd.com/" TargetMode="External"/><Relationship Id="rId18" Type="http://schemas.openxmlformats.org/officeDocument/2006/relationships/hyperlink" Target="https://www.accessinformationnews.com/" TargetMode="External"/><Relationship Id="rId26" Type="http://schemas.openxmlformats.org/officeDocument/2006/relationships/hyperlink" Target="https://accessinformationnews.com" TargetMode="External"/><Relationship Id="rId3" Type="http://schemas.openxmlformats.org/officeDocument/2006/relationships/webSettings" Target="webSettings.xml"/><Relationship Id="rId21" Type="http://schemas.openxmlformats.org/officeDocument/2006/relationships/hyperlink" Target="https://www.linkedin.com/in/doug-towne-9853925/" TargetMode="External"/><Relationship Id="rId7" Type="http://schemas.openxmlformats.org/officeDocument/2006/relationships/hyperlink" Target="https://www.pmi.org/" TargetMode="External"/><Relationship Id="rId12" Type="http://schemas.openxmlformats.org/officeDocument/2006/relationships/hyperlink" Target="https://accessready.org/" TargetMode="External"/><Relationship Id="rId17" Type="http://schemas.openxmlformats.org/officeDocument/2006/relationships/hyperlink" Target="https://mvsltd.com/" TargetMode="External"/><Relationship Id="rId25" Type="http://schemas.openxmlformats.org/officeDocument/2006/relationships/hyperlink" Target="mailto:ad@mvsltd.com" TargetMode="External"/><Relationship Id="rId2" Type="http://schemas.openxmlformats.org/officeDocument/2006/relationships/settings" Target="settings.xml"/><Relationship Id="rId16" Type="http://schemas.openxmlformats.org/officeDocument/2006/relationships/hyperlink" Target="https://accessready.org/" TargetMode="External"/><Relationship Id="rId20" Type="http://schemas.openxmlformats.org/officeDocument/2006/relationships/hyperlink" Target="https://www.linkedin.com/in/aarondiblas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air-ceo@accessready.org" TargetMode="External"/><Relationship Id="rId11" Type="http://schemas.openxmlformats.org/officeDocument/2006/relationships/hyperlink" Target="https://mvsltd.com" TargetMode="External"/><Relationship Id="rId24" Type="http://schemas.openxmlformats.org/officeDocument/2006/relationships/hyperlink" Target="mailto:chair-ceo@accessready.org" TargetMode="External"/><Relationship Id="rId5" Type="http://schemas.openxmlformats.org/officeDocument/2006/relationships/hyperlink" Target="https://accessready.org/" TargetMode="External"/><Relationship Id="rId15" Type="http://schemas.openxmlformats.org/officeDocument/2006/relationships/hyperlink" Target="https://www.accessinformationnews.com/" TargetMode="External"/><Relationship Id="rId23" Type="http://schemas.openxmlformats.org/officeDocument/2006/relationships/hyperlink" Target="https://www.accessinformationnews.com/sponsorship-information.html" TargetMode="External"/><Relationship Id="rId28" Type="http://schemas.openxmlformats.org/officeDocument/2006/relationships/fontTable" Target="fontTable.xml"/><Relationship Id="rId10" Type="http://schemas.openxmlformats.org/officeDocument/2006/relationships/hyperlink" Target="https://toptechtidbits.com" TargetMode="External"/><Relationship Id="rId19" Type="http://schemas.openxmlformats.org/officeDocument/2006/relationships/hyperlink" Target="https://www.toptechtidbits.com/" TargetMode="External"/><Relationship Id="rId4" Type="http://schemas.openxmlformats.org/officeDocument/2006/relationships/image" Target="media/image1.jpeg"/><Relationship Id="rId9" Type="http://schemas.openxmlformats.org/officeDocument/2006/relationships/hyperlink" Target="mailto:publisher@accessinformationnews.com" TargetMode="External"/><Relationship Id="rId14" Type="http://schemas.openxmlformats.org/officeDocument/2006/relationships/hyperlink" Target="http://accessreadyreporter.org/all-newsletters.html" TargetMode="External"/><Relationship Id="rId22" Type="http://schemas.openxmlformats.org/officeDocument/2006/relationships/hyperlink" Target="https://www.toptechtidbits.com/128.html" TargetMode="External"/><Relationship Id="rId27" Type="http://schemas.openxmlformats.org/officeDocument/2006/relationships/hyperlink" Target="https://www.toptechtidb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Access Ready Reporter to Merge With Access Information News On January 2, 2023 - Everything You Need To Know</dc:title>
  <dc:subject/>
  <dc:creator>Aaron Di Blasi</dc:creator>
  <cp:keywords/>
  <dc:description/>
  <cp:lastModifiedBy>Aaron Di Blasi</cp:lastModifiedBy>
  <cp:revision>3</cp:revision>
  <cp:lastPrinted>2022-12-22T00:18:00Z</cp:lastPrinted>
  <dcterms:created xsi:type="dcterms:W3CDTF">2023-01-03T23:37:00Z</dcterms:created>
  <dcterms:modified xsi:type="dcterms:W3CDTF">2023-04-15T20:00:00Z</dcterms:modified>
</cp:coreProperties>
</file>